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E6" w:rsidRPr="00277468" w:rsidRDefault="00C953E6" w:rsidP="00083AA0">
      <w:pPr>
        <w:pStyle w:val="wordsection1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77468">
        <w:rPr>
          <w:b/>
          <w:bCs/>
          <w:sz w:val="28"/>
          <w:szCs w:val="28"/>
        </w:rPr>
        <w:t>Pokyny při převzetí zásilky PPL</w:t>
      </w:r>
    </w:p>
    <w:p w:rsidR="00C953E6" w:rsidRDefault="00C953E6" w:rsidP="00083AA0">
      <w:pPr>
        <w:pStyle w:val="wordsection1"/>
        <w:spacing w:before="0" w:beforeAutospacing="0" w:after="200" w:afterAutospacing="0" w:line="276" w:lineRule="auto"/>
        <w:jc w:val="both"/>
      </w:pPr>
    </w:p>
    <w:p w:rsidR="00C953E6" w:rsidRDefault="00C953E6" w:rsidP="00083AA0">
      <w:pPr>
        <w:pStyle w:val="wordsection1"/>
        <w:numPr>
          <w:ilvl w:val="0"/>
          <w:numId w:val="1"/>
        </w:numPr>
        <w:spacing w:before="0" w:beforeAutospacing="0" w:after="200" w:afterAutospacing="0" w:line="276" w:lineRule="auto"/>
        <w:ind w:left="567" w:hanging="425"/>
        <w:jc w:val="both"/>
      </w:pPr>
      <w:r>
        <w:t>Při převzetí zkontrolujte nepoškozenost vnějšího obalu, pokud obal vykazuje sebemenší známky poškození, zapište poznámku o této skutečnosti řidiči do přepravního list nebo do skeneru ke svému podpisu, v případě, že řidič tuto výhradu nebude chtít akceptovat, zásilku nepřebírejte.</w:t>
      </w:r>
    </w:p>
    <w:p w:rsidR="00C953E6" w:rsidRPr="00C953E6" w:rsidRDefault="00C953E6" w:rsidP="00083AA0">
      <w:pPr>
        <w:pStyle w:val="wordsection1"/>
        <w:numPr>
          <w:ilvl w:val="0"/>
          <w:numId w:val="1"/>
        </w:numPr>
        <w:spacing w:before="0" w:beforeAutospacing="0" w:after="200" w:afterAutospacing="0" w:line="276" w:lineRule="auto"/>
        <w:ind w:left="567" w:hanging="425"/>
        <w:jc w:val="both"/>
        <w:rPr>
          <w:rFonts w:ascii="Arial" w:hAnsi="Arial" w:cs="Arial"/>
          <w:b/>
          <w:bCs/>
          <w:sz w:val="23"/>
          <w:szCs w:val="23"/>
        </w:rPr>
      </w:pPr>
      <w:r>
        <w:t xml:space="preserve">V případě, že vnější obal nevykazoval známky poškození, ale přesto zjistíte poškození zboží přepravcem až po rozbalení balíčku, neprodleně kontaktujte přepravce PPL. </w:t>
      </w:r>
      <w:r>
        <w:br/>
        <w:t>Upozorňujeme</w:t>
      </w:r>
      <w:r w:rsidR="00583D31">
        <w:t>,</w:t>
      </w:r>
      <w:r>
        <w:t xml:space="preserve"> že</w:t>
      </w:r>
      <w:r>
        <w:rPr>
          <w:b/>
          <w:bCs/>
        </w:rPr>
        <w:t xml:space="preserve"> </w:t>
      </w:r>
      <w:r>
        <w:t>na nahlášení poškození máte 3 pracovní dny od převzetí zboží! Pracovník spediční služby Vás obratem kontaktuje a sepíše s Vámi formulář o poškození zboží přepravou a poté nás již stačí kontaktovat.</w:t>
      </w:r>
      <w:r>
        <w:br/>
        <w:t>Na pozdější nahlášení reklamace poškození přepravou nebo reklamace bez řádného sepsání protokolu se spediční službou nemůžeme brát ohled.</w:t>
      </w:r>
    </w:p>
    <w:p w:rsidR="00C953E6" w:rsidRDefault="00C953E6" w:rsidP="00083AA0">
      <w:pPr>
        <w:pStyle w:val="wordsection1"/>
        <w:spacing w:before="0" w:beforeAutospacing="0" w:after="200" w:afterAutospacing="0" w:line="276" w:lineRule="auto"/>
        <w:ind w:left="360"/>
        <w:jc w:val="both"/>
      </w:pPr>
    </w:p>
    <w:p w:rsidR="00F527BF" w:rsidRDefault="00C953E6" w:rsidP="00083AA0">
      <w:pPr>
        <w:pStyle w:val="wordsection1"/>
        <w:spacing w:before="0" w:beforeAutospacing="0" w:after="200" w:afterAutospacing="0" w:line="276" w:lineRule="auto"/>
        <w:ind w:left="142"/>
        <w:jc w:val="both"/>
      </w:pPr>
      <w:r>
        <w:t>Berte prosím na vědomí</w:t>
      </w:r>
      <w:r w:rsidR="00583D31">
        <w:t>,</w:t>
      </w:r>
      <w:r>
        <w:t xml:space="preserve"> že z časových důvodů není možné, aby zásilka byla kontrolována přímo před dopravcem při přebírání zásilky.</w:t>
      </w:r>
    </w:p>
    <w:p w:rsidR="00C953E6" w:rsidRPr="00753733" w:rsidRDefault="00C953E6" w:rsidP="00083AA0">
      <w:pPr>
        <w:pStyle w:val="wordsection1"/>
        <w:spacing w:before="0" w:beforeAutospacing="0" w:after="200" w:afterAutospacing="0" w:line="276" w:lineRule="auto"/>
        <w:ind w:left="142"/>
        <w:jc w:val="both"/>
        <w:rPr>
          <w:rStyle w:val="Siln"/>
          <w:rFonts w:ascii="Arial" w:hAnsi="Arial" w:cs="Arial"/>
          <w:sz w:val="26"/>
          <w:szCs w:val="26"/>
        </w:rPr>
      </w:pPr>
      <w:r>
        <w:br/>
        <w:t xml:space="preserve">Zákaznická linka společnosti PPL: </w:t>
      </w:r>
      <w:r w:rsidR="000938B8" w:rsidRPr="00753733">
        <w:rPr>
          <w:rStyle w:val="Siln"/>
          <w:sz w:val="26"/>
          <w:szCs w:val="26"/>
        </w:rPr>
        <w:t xml:space="preserve">+420 </w:t>
      </w:r>
      <w:r w:rsidR="00F909B6" w:rsidRPr="00753733">
        <w:rPr>
          <w:rStyle w:val="Siln"/>
          <w:sz w:val="26"/>
          <w:szCs w:val="26"/>
        </w:rPr>
        <w:t>225 331 500 / info@ppl.cz</w:t>
      </w:r>
    </w:p>
    <w:p w:rsidR="006A11EF" w:rsidRPr="00277468" w:rsidRDefault="00C953E6" w:rsidP="00083AA0">
      <w:pPr>
        <w:pStyle w:val="wordsection1"/>
        <w:spacing w:before="0" w:beforeAutospacing="0" w:after="200" w:afterAutospacing="0" w:line="276" w:lineRule="auto"/>
        <w:ind w:left="142"/>
        <w:jc w:val="both"/>
        <w:rPr>
          <w:sz w:val="28"/>
          <w:szCs w:val="28"/>
          <w:u w:val="single"/>
        </w:rPr>
      </w:pPr>
      <w:r w:rsidRPr="000938B8">
        <w:rPr>
          <w:rStyle w:val="Siln"/>
          <w:b w:val="0"/>
          <w:bCs w:val="0"/>
        </w:rPr>
        <w:t>Odkaz na reklamační formulář:</w:t>
      </w:r>
      <w:r w:rsidR="000938B8">
        <w:rPr>
          <w:sz w:val="28"/>
          <w:szCs w:val="28"/>
        </w:rPr>
        <w:t xml:space="preserve"> </w:t>
      </w:r>
      <w:hyperlink r:id="rId5" w:history="1">
        <w:r w:rsidR="000938B8" w:rsidRPr="00753733">
          <w:rPr>
            <w:rStyle w:val="Hypertextovodkaz"/>
            <w:sz w:val="26"/>
            <w:szCs w:val="26"/>
          </w:rPr>
          <w:t>https://www.ppl.cz/main.aspx?cls=art&amp;art_id=1663</w:t>
        </w:r>
      </w:hyperlink>
    </w:p>
    <w:sectPr w:rsidR="006A11EF" w:rsidRPr="0027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5E56"/>
    <w:multiLevelType w:val="hybridMultilevel"/>
    <w:tmpl w:val="3890483A"/>
    <w:lvl w:ilvl="0" w:tplc="607CC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E6"/>
    <w:rsid w:val="00083AA0"/>
    <w:rsid w:val="000938B8"/>
    <w:rsid w:val="00277468"/>
    <w:rsid w:val="00583D31"/>
    <w:rsid w:val="006A11EF"/>
    <w:rsid w:val="00753733"/>
    <w:rsid w:val="00C953E6"/>
    <w:rsid w:val="00E169D5"/>
    <w:rsid w:val="00F527BF"/>
    <w:rsid w:val="00F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C547"/>
  <w15:chartTrackingRefBased/>
  <w15:docId w15:val="{B042CC8E-ECF6-4DE4-B1B3-802A72E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3E6"/>
    <w:rPr>
      <w:color w:val="0000FF"/>
      <w:u w:val="single"/>
    </w:rPr>
  </w:style>
  <w:style w:type="paragraph" w:customStyle="1" w:styleId="wordsection1">
    <w:name w:val="wordsection1"/>
    <w:basedOn w:val="Normln"/>
    <w:rsid w:val="00C953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3E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9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l.cz/main.aspx?cls=art&amp;art_id=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Maksa (PPL CZ)</dc:creator>
  <cp:keywords/>
  <dc:description/>
  <cp:lastModifiedBy>Tomáš Tenora</cp:lastModifiedBy>
  <cp:revision>5</cp:revision>
  <dcterms:created xsi:type="dcterms:W3CDTF">2019-10-09T12:21:00Z</dcterms:created>
  <dcterms:modified xsi:type="dcterms:W3CDTF">2019-10-09T14:53:00Z</dcterms:modified>
</cp:coreProperties>
</file>